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70" w:rsidRPr="00613750" w:rsidRDefault="008D63B8">
      <w:pPr>
        <w:rPr>
          <w:sz w:val="24"/>
          <w:szCs w:val="24"/>
        </w:rPr>
      </w:pPr>
      <w:bookmarkStart w:id="0" w:name="_GoBack"/>
      <w:r w:rsidRPr="00613750">
        <w:rPr>
          <w:sz w:val="24"/>
          <w:szCs w:val="24"/>
        </w:rPr>
        <w:t>A Henger csoport összefoglalója a virtuális csoportfoglalkozásról</w:t>
      </w:r>
    </w:p>
    <w:p w:rsidR="008D63B8" w:rsidRPr="00613750" w:rsidRDefault="008D63B8">
      <w:pPr>
        <w:rPr>
          <w:sz w:val="24"/>
          <w:szCs w:val="24"/>
        </w:rPr>
      </w:pPr>
      <w:r w:rsidRPr="00613750">
        <w:rPr>
          <w:sz w:val="24"/>
          <w:szCs w:val="24"/>
        </w:rPr>
        <w:t>Téma: Digitális kompetencia, digitális állampolgárság</w:t>
      </w:r>
    </w:p>
    <w:p w:rsidR="00E47F63" w:rsidRPr="00613750" w:rsidRDefault="00DB0185">
      <w:pPr>
        <w:rPr>
          <w:sz w:val="24"/>
          <w:szCs w:val="24"/>
        </w:rPr>
      </w:pPr>
      <w:r w:rsidRPr="00613750">
        <w:rPr>
          <w:sz w:val="24"/>
          <w:szCs w:val="24"/>
        </w:rPr>
        <w:t>Csoporttagok: Korom Erik</w:t>
      </w:r>
    </w:p>
    <w:p w:rsidR="00DB0185" w:rsidRPr="00613750" w:rsidRDefault="00DB0185">
      <w:pPr>
        <w:rPr>
          <w:sz w:val="24"/>
          <w:szCs w:val="24"/>
        </w:rPr>
      </w:pPr>
      <w:r w:rsidRPr="00613750">
        <w:rPr>
          <w:sz w:val="24"/>
          <w:szCs w:val="24"/>
        </w:rPr>
        <w:t xml:space="preserve">                          </w:t>
      </w:r>
      <w:proofErr w:type="spellStart"/>
      <w:r w:rsidRPr="00613750">
        <w:rPr>
          <w:sz w:val="24"/>
          <w:szCs w:val="24"/>
        </w:rPr>
        <w:t>Pákáné</w:t>
      </w:r>
      <w:proofErr w:type="spellEnd"/>
      <w:r w:rsidRPr="00613750">
        <w:rPr>
          <w:sz w:val="24"/>
          <w:szCs w:val="24"/>
        </w:rPr>
        <w:t xml:space="preserve"> Szarka Magdolna</w:t>
      </w:r>
    </w:p>
    <w:p w:rsidR="00DB0185" w:rsidRPr="00613750" w:rsidRDefault="00DB0185">
      <w:pPr>
        <w:rPr>
          <w:sz w:val="24"/>
          <w:szCs w:val="24"/>
        </w:rPr>
      </w:pPr>
      <w:r w:rsidRPr="00613750">
        <w:rPr>
          <w:sz w:val="24"/>
          <w:szCs w:val="24"/>
        </w:rPr>
        <w:t>Amit a csoport elnevezéséről tudni illik:</w:t>
      </w:r>
    </w:p>
    <w:p w:rsidR="00E47F63" w:rsidRDefault="00DB0185" w:rsidP="00DB0185">
      <w:pPr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„</w:t>
      </w:r>
      <w:r w:rsidR="00E47F63" w:rsidRPr="00DB0185">
        <w:rPr>
          <w:bCs/>
          <w:sz w:val="24"/>
          <w:szCs w:val="24"/>
        </w:rPr>
        <w:t>Hengerszerű test</w:t>
      </w:r>
      <w:r w:rsidR="00E47F63" w:rsidRPr="00DB0185">
        <w:rPr>
          <w:sz w:val="24"/>
          <w:szCs w:val="24"/>
        </w:rPr>
        <w:t xml:space="preserve">: Két egymással egybevágó és egymással párhuzamos (de nem egy síkon elhelyezkedő) síkidomból áll (ezek az </w:t>
      </w:r>
      <w:r w:rsidR="00E47F63" w:rsidRPr="00DB0185">
        <w:rPr>
          <w:bCs/>
          <w:sz w:val="24"/>
          <w:szCs w:val="24"/>
        </w:rPr>
        <w:t>alaplapok</w:t>
      </w:r>
      <w:r w:rsidR="00E47F63" w:rsidRPr="00DB0185">
        <w:rPr>
          <w:sz w:val="24"/>
          <w:szCs w:val="24"/>
        </w:rPr>
        <w:t xml:space="preserve">), amik azonos állásúak is, tehát egyszeri térbeli eltolással egymásba mozgathatóak. A két síkidom megfelelő pontjait összekötő szakaszok (amik párhuzamosak és azonos hosszúságúak az előbb említett eltolás vektorával) a test </w:t>
      </w:r>
      <w:r w:rsidR="00E47F63" w:rsidRPr="00DB0185">
        <w:rPr>
          <w:bCs/>
          <w:sz w:val="24"/>
          <w:szCs w:val="24"/>
        </w:rPr>
        <w:t>alkotói</w:t>
      </w:r>
      <w:r w:rsidR="00E47F63" w:rsidRPr="00DB0185">
        <w:rPr>
          <w:sz w:val="24"/>
          <w:szCs w:val="24"/>
        </w:rPr>
        <w:t xml:space="preserve">. Az alkotók összessége a </w:t>
      </w:r>
      <w:r w:rsidR="00E47F63" w:rsidRPr="00DB0185">
        <w:rPr>
          <w:bCs/>
          <w:sz w:val="24"/>
          <w:szCs w:val="24"/>
        </w:rPr>
        <w:t>palást</w:t>
      </w:r>
      <w:r w:rsidR="00E47F63" w:rsidRPr="00DB0185">
        <w:rPr>
          <w:sz w:val="24"/>
          <w:szCs w:val="24"/>
        </w:rPr>
        <w:t>. Az alaplapok és a palást alkotja a hengerszerű testet.</w:t>
      </w:r>
      <w:r w:rsidRPr="00DB0185">
        <w:rPr>
          <w:sz w:val="24"/>
          <w:szCs w:val="24"/>
        </w:rPr>
        <w:t xml:space="preserve"> </w:t>
      </w:r>
      <w:r w:rsidRPr="00DB0185">
        <w:rPr>
          <w:sz w:val="24"/>
          <w:szCs w:val="24"/>
        </w:rPr>
        <w:t xml:space="preserve">. </w:t>
      </w:r>
      <w:r w:rsidRPr="00DB0185">
        <w:rPr>
          <w:bCs/>
          <w:sz w:val="24"/>
          <w:szCs w:val="24"/>
        </w:rPr>
        <w:t>Henger</w:t>
      </w:r>
      <w:r w:rsidRPr="00DB0185">
        <w:rPr>
          <w:sz w:val="24"/>
          <w:szCs w:val="24"/>
        </w:rPr>
        <w:t>: Olyan hengerszerű test, aminek az alaplapja kör.</w:t>
      </w:r>
      <w:r>
        <w:rPr>
          <w:sz w:val="24"/>
          <w:szCs w:val="24"/>
        </w:rPr>
        <w:t>”</w:t>
      </w:r>
    </w:p>
    <w:p w:rsidR="00DB0185" w:rsidRDefault="00DB0185" w:rsidP="00DB018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Érdekes a fent leírt definíciót a virtuális világra, és az ott jelen lévő csoporttagokra, avatárokra értelmezn</w:t>
      </w:r>
      <w:r w:rsidR="001420BA">
        <w:rPr>
          <w:sz w:val="24"/>
          <w:szCs w:val="24"/>
        </w:rPr>
        <w:t xml:space="preserve">i - </w:t>
      </w:r>
      <w:r>
        <w:rPr>
          <w:sz w:val="24"/>
          <w:szCs w:val="24"/>
        </w:rPr>
        <w:t>szerintem jó játék</w:t>
      </w:r>
      <w:r w:rsidR="001420BA">
        <w:rPr>
          <w:sz w:val="24"/>
          <w:szCs w:val="24"/>
        </w:rPr>
        <w:t>-</w:t>
      </w:r>
      <w:r>
        <w:rPr>
          <w:sz w:val="24"/>
          <w:szCs w:val="24"/>
        </w:rPr>
        <w:t>, olva</w:t>
      </w:r>
      <w:r w:rsidR="001420BA">
        <w:rPr>
          <w:sz w:val="24"/>
          <w:szCs w:val="24"/>
        </w:rPr>
        <w:t>ssa újra, és</w:t>
      </w:r>
      <w:r>
        <w:rPr>
          <w:sz w:val="24"/>
          <w:szCs w:val="24"/>
        </w:rPr>
        <w:t xml:space="preserve"> szemiotikailag </w:t>
      </w:r>
      <w:r w:rsidR="001420BA">
        <w:rPr>
          <w:sz w:val="24"/>
          <w:szCs w:val="24"/>
        </w:rPr>
        <w:t>ezzel a gondolattal értelmezze.</w:t>
      </w:r>
    </w:p>
    <w:p w:rsidR="001420BA" w:rsidRDefault="001420BA" w:rsidP="001420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digitális állampolgárság meghatározása:</w:t>
      </w:r>
    </w:p>
    <w:p w:rsidR="001420BA" w:rsidRDefault="001420BA" w:rsidP="00D75B3F">
      <w:pPr>
        <w:spacing w:line="360" w:lineRule="auto"/>
        <w:jc w:val="both"/>
        <w:rPr>
          <w:sz w:val="24"/>
          <w:szCs w:val="24"/>
        </w:rPr>
      </w:pPr>
      <w:r>
        <w:t>„A</w:t>
      </w:r>
      <w:r>
        <w:t xml:space="preserve"> digitális állampolgárság nem más, mint az online társadalomban való részvétel képessége, a napi szintű, szabályos és hatékony internethasználat. A technikai kompetenciákra és információs műveltségre épülő internethasználat hozza létre és formálja az online társadalmat, amelynek az offline társadalom számára megmutatkozó hasznosságai és előnyei közé sorolhatjuk a gazdasági lehetőségeket, a civil terület erősödését és az ide történő aktív bekapcsolódást, illetve a politikai közéletben való részvételt.</w:t>
      </w:r>
      <w:r>
        <w:t xml:space="preserve">” </w:t>
      </w:r>
    </w:p>
    <w:p w:rsidR="001420BA" w:rsidRDefault="001420BA" w:rsidP="00D75B3F">
      <w:pPr>
        <w:spacing w:line="360" w:lineRule="auto"/>
        <w:jc w:val="both"/>
      </w:pPr>
      <w:proofErr w:type="spellStart"/>
      <w:r>
        <w:t>M</w:t>
      </w:r>
      <w:r>
        <w:t>ossberger</w:t>
      </w:r>
      <w:proofErr w:type="spellEnd"/>
      <w:r>
        <w:t>, K</w:t>
      </w:r>
      <w:proofErr w:type="gramStart"/>
      <w:r>
        <w:t>.,</w:t>
      </w:r>
      <w:proofErr w:type="gramEnd"/>
      <w:r>
        <w:t xml:space="preserve">  </w:t>
      </w:r>
      <w:proofErr w:type="spellStart"/>
      <w:r>
        <w:t>Tolbert</w:t>
      </w:r>
      <w:proofErr w:type="spellEnd"/>
      <w:r>
        <w:t xml:space="preserve">, J.C, </w:t>
      </w:r>
      <w:r>
        <w:t xml:space="preserve"> </w:t>
      </w:r>
      <w:proofErr w:type="spellStart"/>
      <w:r>
        <w:t>McNeal</w:t>
      </w:r>
      <w:proofErr w:type="spellEnd"/>
      <w:r>
        <w:t>, S.R, 20</w:t>
      </w:r>
      <w:r>
        <w:t>08.</w:t>
      </w:r>
    </w:p>
    <w:p w:rsidR="001420BA" w:rsidRPr="00757B9B" w:rsidRDefault="001420BA" w:rsidP="00D75B3F">
      <w:pPr>
        <w:spacing w:line="360" w:lineRule="auto"/>
        <w:jc w:val="both"/>
        <w:rPr>
          <w:sz w:val="24"/>
          <w:szCs w:val="24"/>
        </w:rPr>
      </w:pPr>
      <w:r w:rsidRPr="00757B9B">
        <w:rPr>
          <w:sz w:val="24"/>
          <w:szCs w:val="24"/>
        </w:rPr>
        <w:t>A digitális kompetencia aktív online tevékenységre épül. A 2013. március 26-i virtuális csoportfoglalkozás egészére jellemző volt ez a szemlélet.</w:t>
      </w:r>
      <w:r w:rsidR="00D75B3F" w:rsidRPr="00757B9B">
        <w:rPr>
          <w:sz w:val="24"/>
          <w:szCs w:val="24"/>
        </w:rPr>
        <w:t xml:space="preserve"> </w:t>
      </w:r>
      <w:r w:rsidR="00954E2C" w:rsidRPr="00757B9B">
        <w:rPr>
          <w:sz w:val="24"/>
          <w:szCs w:val="24"/>
        </w:rPr>
        <w:t>Három feladatot kaptunk, me</w:t>
      </w:r>
      <w:r w:rsidR="00757B9B" w:rsidRPr="00757B9B">
        <w:rPr>
          <w:sz w:val="24"/>
          <w:szCs w:val="24"/>
        </w:rPr>
        <w:t>lyeket online kellett megoldani.</w:t>
      </w:r>
    </w:p>
    <w:p w:rsidR="00954E2C" w:rsidRPr="00757B9B" w:rsidRDefault="00954E2C" w:rsidP="00757B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B9B">
        <w:rPr>
          <w:sz w:val="24"/>
          <w:szCs w:val="24"/>
        </w:rPr>
        <w:t>Elsőként be kellett jelentkeznünk egy oldalra, ahol fogalomtérképet kellett közösen létrehoznunk. Az oldal megtalálható</w:t>
      </w:r>
      <w:proofErr w:type="gramStart"/>
      <w:r w:rsidRPr="00757B9B">
        <w:rPr>
          <w:sz w:val="24"/>
          <w:szCs w:val="24"/>
        </w:rPr>
        <w:t xml:space="preserve">:  </w:t>
      </w:r>
      <w:hyperlink r:id="rId5" w:history="1">
        <w:r w:rsidRPr="00757B9B">
          <w:rPr>
            <w:rStyle w:val="Hiperhivatkozs"/>
            <w:rFonts w:ascii="Arial" w:hAnsi="Arial" w:cs="Arial"/>
            <w:sz w:val="24"/>
            <w:szCs w:val="24"/>
          </w:rPr>
          <w:t>www.mindmeister.com</w:t>
        </w:r>
        <w:proofErr w:type="gramEnd"/>
      </w:hyperlink>
      <w:r w:rsidRPr="00757B9B">
        <w:rPr>
          <w:rFonts w:ascii="Arial" w:hAnsi="Arial" w:cs="Arial"/>
          <w:sz w:val="24"/>
          <w:szCs w:val="24"/>
        </w:rPr>
        <w:t xml:space="preserve"> címen.</w:t>
      </w:r>
    </w:p>
    <w:p w:rsidR="00954E2C" w:rsidRPr="00757B9B" w:rsidRDefault="00954E2C" w:rsidP="00D75B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B9B">
        <w:rPr>
          <w:rFonts w:ascii="Arial" w:hAnsi="Arial" w:cs="Arial"/>
          <w:sz w:val="24"/>
          <w:szCs w:val="24"/>
        </w:rPr>
        <w:lastRenderedPageBreak/>
        <w:t xml:space="preserve">Miután sikeresen teljesítettük ezt az online feladatot, hogy bejelentkeztünk, elkezdhettük a fogalomtérkép megalkotását. A digitális kompetencia és a digitális állampolgárság fogalmak köré csoportosítottunk jobbnál- jobb meghatározásokat. Hogy milyen is lett az eredmény, azt a következő link megnyitásával lehet megtudni. </w:t>
      </w:r>
    </w:p>
    <w:p w:rsidR="00954E2C" w:rsidRPr="00757B9B" w:rsidRDefault="00954E2C" w:rsidP="00D75B3F">
      <w:pPr>
        <w:spacing w:line="360" w:lineRule="auto"/>
        <w:jc w:val="both"/>
        <w:rPr>
          <w:sz w:val="24"/>
          <w:szCs w:val="24"/>
        </w:rPr>
      </w:pPr>
      <w:hyperlink r:id="rId6" w:tgtFrame="_blank" w:history="1">
        <w:r w:rsidRPr="00757B9B">
          <w:rPr>
            <w:rStyle w:val="Hiperhivatkozs"/>
            <w:sz w:val="24"/>
            <w:szCs w:val="24"/>
          </w:rPr>
          <w:t>http://www.mindmeister.com/274678915</w:t>
        </w:r>
      </w:hyperlink>
    </w:p>
    <w:p w:rsidR="00954E2C" w:rsidRPr="00757B9B" w:rsidRDefault="00757B9B" w:rsidP="00D75B3F">
      <w:pPr>
        <w:spacing w:line="360" w:lineRule="auto"/>
        <w:jc w:val="both"/>
        <w:rPr>
          <w:sz w:val="24"/>
          <w:szCs w:val="24"/>
        </w:rPr>
      </w:pPr>
      <w:r w:rsidRPr="00757B9B">
        <w:rPr>
          <w:sz w:val="24"/>
          <w:szCs w:val="24"/>
        </w:rPr>
        <w:t>A következő kérdést kapták a csoportok:</w:t>
      </w:r>
    </w:p>
    <w:p w:rsidR="00757B9B" w:rsidRPr="00757B9B" w:rsidRDefault="00757B9B" w:rsidP="00954E2C">
      <w:pPr>
        <w:spacing w:line="360" w:lineRule="auto"/>
        <w:rPr>
          <w:sz w:val="24"/>
          <w:szCs w:val="24"/>
        </w:rPr>
      </w:pPr>
      <w:r w:rsidRPr="00757B9B">
        <w:rPr>
          <w:sz w:val="24"/>
          <w:szCs w:val="24"/>
        </w:rPr>
        <w:t>„</w:t>
      </w:r>
      <w:r w:rsidR="00954E2C" w:rsidRPr="00757B9B">
        <w:rPr>
          <w:sz w:val="24"/>
          <w:szCs w:val="24"/>
        </w:rPr>
        <w:t>Online eszközökkel támogatott tanulási környezetben milyen plusz</w:t>
      </w:r>
      <w:r w:rsidR="00954E2C" w:rsidRPr="00757B9B">
        <w:rPr>
          <w:sz w:val="24"/>
          <w:szCs w:val="24"/>
        </w:rPr>
        <w:br/>
        <w:t>kompetenciákkal egészül ki a tanári kompetenciasor a hagyományo</w:t>
      </w:r>
      <w:r w:rsidR="00954E2C" w:rsidRPr="00757B9B">
        <w:rPr>
          <w:sz w:val="24"/>
          <w:szCs w:val="24"/>
        </w:rPr>
        <w:t>s</w:t>
      </w:r>
      <w:r w:rsidR="00954E2C" w:rsidRPr="00757B9B">
        <w:rPr>
          <w:sz w:val="24"/>
          <w:szCs w:val="24"/>
        </w:rPr>
        <w:br/>
        <w:t>osztálytermihez képest?</w:t>
      </w:r>
      <w:r w:rsidR="00954E2C" w:rsidRPr="00757B9B">
        <w:rPr>
          <w:sz w:val="24"/>
          <w:szCs w:val="24"/>
        </w:rPr>
        <w:br/>
        <w:t>    M</w:t>
      </w:r>
      <w:r w:rsidR="00954E2C" w:rsidRPr="00757B9B">
        <w:rPr>
          <w:sz w:val="24"/>
          <w:szCs w:val="24"/>
        </w:rPr>
        <w:t>i a</w:t>
      </w:r>
      <w:r w:rsidR="00954E2C" w:rsidRPr="00757B9B">
        <w:rPr>
          <w:sz w:val="24"/>
          <w:szCs w:val="24"/>
        </w:rPr>
        <w:t>z, ami kibővül, és mivel?</w:t>
      </w:r>
      <w:r w:rsidR="00954E2C" w:rsidRPr="00757B9B">
        <w:rPr>
          <w:sz w:val="24"/>
          <w:szCs w:val="24"/>
        </w:rPr>
        <w:br/>
        <w:t>    M</w:t>
      </w:r>
      <w:r w:rsidR="00954E2C" w:rsidRPr="00757B9B">
        <w:rPr>
          <w:sz w:val="24"/>
          <w:szCs w:val="24"/>
        </w:rPr>
        <w:t>i az, ami háttérbe szorul?</w:t>
      </w:r>
      <w:r w:rsidRPr="00757B9B">
        <w:rPr>
          <w:sz w:val="24"/>
          <w:szCs w:val="24"/>
        </w:rPr>
        <w:t>”</w:t>
      </w:r>
      <w:r w:rsidR="00954E2C" w:rsidRPr="00757B9B">
        <w:rPr>
          <w:sz w:val="24"/>
          <w:szCs w:val="24"/>
        </w:rPr>
        <w:br/>
      </w:r>
      <w:r w:rsidRPr="00757B9B">
        <w:rPr>
          <w:sz w:val="24"/>
          <w:szCs w:val="24"/>
        </w:rPr>
        <w:t xml:space="preserve">HENGER CSOPORT: </w:t>
      </w:r>
    </w:p>
    <w:p w:rsidR="00757B9B" w:rsidRPr="00757B9B" w:rsidRDefault="00757B9B" w:rsidP="00954E2C">
      <w:pPr>
        <w:spacing w:line="360" w:lineRule="auto"/>
        <w:rPr>
          <w:sz w:val="24"/>
          <w:szCs w:val="24"/>
        </w:rPr>
      </w:pPr>
      <w:r w:rsidRPr="00757B9B">
        <w:rPr>
          <w:sz w:val="24"/>
          <w:szCs w:val="24"/>
        </w:rPr>
        <w:t>Háttérbe szorul a frontális munka, és a hagyományos</w:t>
      </w:r>
      <w:r w:rsidRPr="00757B9B">
        <w:rPr>
          <w:sz w:val="24"/>
          <w:szCs w:val="24"/>
        </w:rPr>
        <w:br/>
        <w:t>előadásmód, a személyes kapcsolat.</w:t>
      </w:r>
      <w:r w:rsidRPr="00757B9B">
        <w:rPr>
          <w:sz w:val="24"/>
          <w:szCs w:val="24"/>
        </w:rPr>
        <w:br/>
      </w:r>
      <w:r w:rsidRPr="00757B9B">
        <w:rPr>
          <w:sz w:val="24"/>
          <w:szCs w:val="24"/>
        </w:rPr>
        <w:br/>
        <w:t>Előtérbe kerül a több csatornás információátadás. Kibővülnek a</w:t>
      </w:r>
      <w:r w:rsidRPr="00757B9B">
        <w:rPr>
          <w:sz w:val="24"/>
          <w:szCs w:val="24"/>
        </w:rPr>
        <w:br/>
        <w:t>lehetőségek. A tér nem korlátoz.</w:t>
      </w:r>
    </w:p>
    <w:p w:rsidR="002E225B" w:rsidRDefault="00757B9B" w:rsidP="00954E2C">
      <w:pPr>
        <w:spacing w:line="360" w:lineRule="auto"/>
      </w:pPr>
      <w:r w:rsidRPr="00757B9B">
        <w:rPr>
          <w:sz w:val="24"/>
          <w:szCs w:val="24"/>
        </w:rPr>
        <w:t>A leírtakat szóban egészítettük ki. Melyet csoporttársam Erik vállat a foglalkozáson.</w:t>
      </w:r>
      <w:r w:rsidRPr="00757B9B">
        <w:rPr>
          <w:sz w:val="24"/>
          <w:szCs w:val="24"/>
        </w:rPr>
        <w:br/>
      </w:r>
      <w:r w:rsidR="001B269E">
        <w:t>Előtérbe kerül még:</w:t>
      </w:r>
      <w:r w:rsidR="00954E2C">
        <w:br/>
      </w:r>
      <w:r w:rsidR="002E225B">
        <w:t xml:space="preserve"> N</w:t>
      </w:r>
      <w:r w:rsidR="00954E2C">
        <w:t>em csupán pár</w:t>
      </w:r>
      <w:r w:rsidR="002E225B">
        <w:t xml:space="preserve">beszéd, folyamatos kommunikáció </w:t>
      </w:r>
      <w:r w:rsidR="00954E2C">
        <w:t>több platformon</w:t>
      </w:r>
      <w:r w:rsidR="002E225B">
        <w:t xml:space="preserve">, és a </w:t>
      </w:r>
      <w:r w:rsidR="00954E2C">
        <w:t>folyamatos önképzés a változó</w:t>
      </w:r>
      <w:r w:rsidR="002E225B">
        <w:t xml:space="preserve">, fejlődő, megújuló, kibővített </w:t>
      </w:r>
      <w:r w:rsidR="00954E2C">
        <w:t>tartalmú programok világában</w:t>
      </w:r>
      <w:r w:rsidR="002E225B">
        <w:t xml:space="preserve">, valamint a </w:t>
      </w:r>
      <w:r w:rsidR="00954E2C">
        <w:t>személ</w:t>
      </w:r>
      <w:r w:rsidR="002E225B">
        <w:t>yes megtapasztalás támogatása</w:t>
      </w:r>
      <w:r w:rsidR="00613750">
        <w:t>,</w:t>
      </w:r>
      <w:r w:rsidR="0023528A">
        <w:t xml:space="preserve"> </w:t>
      </w:r>
      <w:proofErr w:type="gramStart"/>
      <w:r w:rsidR="0023528A">
        <w:t>moderálás</w:t>
      </w:r>
      <w:r w:rsidR="002E225B">
        <w:t xml:space="preserve"> ,</w:t>
      </w:r>
      <w:proofErr w:type="gramEnd"/>
      <w:r w:rsidR="00954E2C">
        <w:t xml:space="preserve"> a digitális úton történő kommunikáció miatt sokkal</w:t>
      </w:r>
      <w:r w:rsidR="002E225B">
        <w:t xml:space="preserve">  gyorsabb.</w:t>
      </w:r>
    </w:p>
    <w:p w:rsidR="002E225B" w:rsidRDefault="002E225B" w:rsidP="00954E2C">
      <w:pPr>
        <w:spacing w:line="360" w:lineRule="auto"/>
      </w:pPr>
      <w:r>
        <w:t>Háttérbe szorul:</w:t>
      </w:r>
      <w:r>
        <w:br/>
        <w:t>A</w:t>
      </w:r>
      <w:r w:rsidR="00954E2C">
        <w:t xml:space="preserve"> tanár azon</w:t>
      </w:r>
      <w:r>
        <w:t>nali reakciója a hallgatók felé,</w:t>
      </w:r>
      <w:r w:rsidR="00954E2C">
        <w:t xml:space="preserve"> fontos tartalmak veszhet</w:t>
      </w:r>
      <w:r>
        <w:t xml:space="preserve">nek el a párhuzamos beszéd </w:t>
      </w:r>
      <w:r w:rsidR="00954E2C">
        <w:t>megosztás</w:t>
      </w:r>
      <w:r>
        <w:t xml:space="preserve"> alatt, </w:t>
      </w:r>
      <w:r w:rsidR="00954E2C">
        <w:t>az egyénre való azonnali figyelem</w:t>
      </w:r>
      <w:r>
        <w:t>.</w:t>
      </w:r>
    </w:p>
    <w:p w:rsidR="00954E2C" w:rsidRPr="002E225B" w:rsidRDefault="002E225B" w:rsidP="00954E2C">
      <w:pPr>
        <w:spacing w:line="360" w:lineRule="auto"/>
      </w:pPr>
      <w:r>
        <w:t xml:space="preserve">A megfelelő munkamegosztás, az egyenlő terhelés elve alapján ezt az írásbeli </w:t>
      </w:r>
      <w:r w:rsidR="00613750">
        <w:t>beszámolót pedig én készítettem</w:t>
      </w:r>
      <w:r>
        <w:t xml:space="preserve"> a henger csoport munkájáról a 2013. március 26-i virtuális foglalkozásról.</w:t>
      </w:r>
      <w:r w:rsidR="00954E2C">
        <w:br/>
      </w:r>
    </w:p>
    <w:bookmarkEnd w:id="0"/>
    <w:p w:rsidR="008D63B8" w:rsidRPr="00DB0185" w:rsidRDefault="008D63B8" w:rsidP="00954E2C">
      <w:pPr>
        <w:rPr>
          <w:sz w:val="28"/>
          <w:szCs w:val="28"/>
        </w:rPr>
      </w:pPr>
    </w:p>
    <w:sectPr w:rsidR="008D63B8" w:rsidRPr="00DB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B8"/>
    <w:rsid w:val="001420BA"/>
    <w:rsid w:val="001B269E"/>
    <w:rsid w:val="0023528A"/>
    <w:rsid w:val="002E225B"/>
    <w:rsid w:val="005A6470"/>
    <w:rsid w:val="00613750"/>
    <w:rsid w:val="00757B9B"/>
    <w:rsid w:val="008D63B8"/>
    <w:rsid w:val="00954E2C"/>
    <w:rsid w:val="00D75B3F"/>
    <w:rsid w:val="00DB0185"/>
    <w:rsid w:val="00E4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4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4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www.mindmeister.com%2F274678915&amp;sa=D&amp;sntz=1&amp;usg=AFQjCNGyQfaBmePPyosgTdjh4KhvawKs4Q" TargetMode="External"/><Relationship Id="rId5" Type="http://schemas.openxmlformats.org/officeDocument/2006/relationships/hyperlink" Target="http://www.mindmeis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magdi</dc:creator>
  <cp:lastModifiedBy>magdi</cp:lastModifiedBy>
  <cp:revision>4</cp:revision>
  <dcterms:created xsi:type="dcterms:W3CDTF">2013-03-28T08:04:00Z</dcterms:created>
  <dcterms:modified xsi:type="dcterms:W3CDTF">2013-03-28T08:26:00Z</dcterms:modified>
</cp:coreProperties>
</file>